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5D51A4" w:rsidRDefault="005D51A4">
      <w:pPr>
        <w:rPr>
          <w:rFonts w:ascii="Times New Roman" w:hAnsi="Times New Roman" w:cs="Times New Roman"/>
          <w:sz w:val="24"/>
          <w:szCs w:val="24"/>
        </w:rPr>
      </w:pPr>
    </w:p>
    <w:p w:rsidR="009975AA" w:rsidRDefault="005D51A4" w:rsidP="005D51A4">
      <w:pPr>
        <w:spacing w:after="0" w:line="480" w:lineRule="auto"/>
        <w:jc w:val="center"/>
        <w:rPr>
          <w:rFonts w:ascii="Times New Roman" w:hAnsi="Times New Roman" w:cs="Times New Roman"/>
          <w:sz w:val="24"/>
          <w:szCs w:val="24"/>
        </w:rPr>
      </w:pPr>
      <w:r w:rsidRPr="005D51A4">
        <w:rPr>
          <w:rFonts w:ascii="Times New Roman" w:hAnsi="Times New Roman" w:cs="Times New Roman"/>
          <w:sz w:val="24"/>
          <w:szCs w:val="24"/>
        </w:rPr>
        <w:t>MENTAL ISSUES ARISING IN QUARANTINE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5D51A4" w:rsidRDefault="005D51A4" w:rsidP="005D51A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D51A4" w:rsidRDefault="005D51A4">
      <w:pPr>
        <w:rPr>
          <w:rFonts w:ascii="Times New Roman" w:hAnsi="Times New Roman" w:cs="Times New Roman"/>
          <w:sz w:val="24"/>
          <w:szCs w:val="24"/>
        </w:rPr>
      </w:pPr>
      <w:r>
        <w:rPr>
          <w:rFonts w:ascii="Times New Roman" w:hAnsi="Times New Roman" w:cs="Times New Roman"/>
          <w:sz w:val="24"/>
          <w:szCs w:val="24"/>
        </w:rPr>
        <w:br w:type="page"/>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lastRenderedPageBreak/>
        <w:t>Introduction</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The beginning of 2020 will be an unforgettable time in our lives. COVID-19 has and will continue to transform lives dramatically. Many cities had shut down their businesses, and people had to develop social distancing when going to the grocery stores, pharmacies, banks, etc. We all went from riding the bus to school together and hanging out with our friends to looking up how to make your face masks and getting in trouble if one was not 6 feet apart from the person in front of us in line. The change has affected many people, whether it be socially or mentally, and we started to change the way we think.</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The big thing that is worrying everyone is that being quarantined can lead to harsh effects. The isolation and job loss alone would ignite terrible anxiety feelings, especially if you were previously struggling. They are also more likely to experience homelessness or other preexisting conditions that would make them more susceptible to carrying and spreading the virus. Drug abuse and mental illness are so common anymore that minions and millions are affected by these issues every day, without the added stress of a pandemic. Deaths from overdose are three times the amount of those from twenty years ago. It would truly help us to try to be proactive and use more prevention than reaction when trying to save as many during this crazy time as we can. These certain at-risk groups, along with a few others, are considered high risk and ought to be checked up and helped with any preventative care needed because, if not, it will only bring more death and deviance.</w:t>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t>The Psychological Impact of Quarantine and How to Reduce It</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This article discusses the long-lasting psychological effects that Quarantine has had on people. Particularly, it focuses on the individuals who already had mental issues and were getting therapy before the lockdown was imposed. In this article, the difference between isolation and Quarantine is given. The history of the latter is also provided. It gives the outcome of five studies </w:t>
      </w:r>
      <w:r w:rsidRPr="007C7737">
        <w:rPr>
          <w:rFonts w:ascii="Times New Roman" w:hAnsi="Times New Roman" w:cs="Times New Roman"/>
          <w:sz w:val="24"/>
          <w:szCs w:val="24"/>
        </w:rPr>
        <w:lastRenderedPageBreak/>
        <w:t>regarding psychological outcomes due to Quarantine (Brooks et al., 2020). This source is credible because The Lancet only publishes peer-reviewed and edited scientific papers. It is useful in addressing mental issues as it gives merit and clinical relevance to its effects.</w:t>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t>Mental and physical implications</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COVID 19 has greatly influenced mental health since the lives of the majority have been continuously affected. The virus has altered the daily routine of many as it has contributed to forced social isolation and financial issues hence leading to stress. The spread of this pandemic in social media has contributed to the widespread vulnerability of feelings and despair (Jiménez-Pavón et al., 2020). The quarantine issue has contributed to a post-traumatic stress disorder, emotional exhaustion, and depression amongst the majority. The physical health implications of COVID 19 majorly results due to isolation, Quarantine, and distancing effects. These contribute to a low physical activity level, which reduces adverse effects as they contribute to sedentary behavior and anxiety disorders.</w:t>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t>Mental issues as a result of addiction</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sociological concepts that these articles relate to in our text are social learning theory, which says that people from lower classes are more likely to be deviant, which then, in turn, causes them to commit deviant acts. Then we have the control theory, which says that the absence of conformity causes deviance and so should be simple to understand and that people are born deviant and must be controlled. Deviant people (drug addicts included) are generally deemed as having little self-control or social ties, much more so than "normal" people. Most people I know who have struggled with addiction don't have any rhyme or reason, or at least they can relate it to the problem and feel that they are born that way, whereas no addicts seem not to be able to fathom that it's not a choice. The last concept I found in this essay was the drug enslavement theory. According to the drug enslavement theory, lower-class people are more </w:t>
      </w:r>
      <w:r w:rsidRPr="007C7737">
        <w:rPr>
          <w:rFonts w:ascii="Times New Roman" w:hAnsi="Times New Roman" w:cs="Times New Roman"/>
          <w:sz w:val="24"/>
          <w:szCs w:val="24"/>
        </w:rPr>
        <w:lastRenderedPageBreak/>
        <w:t>likely to abuse drugs because of their environment and issues that come with poverty, leading these drug users to build tolerance and no ability to afford them anymore. This leads to various crimes to provide for their addictions, by any means necessary.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I think the rate of addiction and suicide will be on the rise due to COVID 19 effects. This is because pandemic has a different cataclysm type based on poorly understood threats and the ongoing wavelike, which has psychological and physical effects. There would be a high addiction rate and suicide rate spiking this year due to the extension of repeated and uncertainty of the undercurrents of the impact of anxiety on people's lives. Social isolation would significantly increase the addiction and suicide rate since social isolation is directly related to these effects. </w:t>
      </w:r>
    </w:p>
    <w:p w:rsidR="007C7737" w:rsidRPr="007C7737" w:rsidRDefault="007C7737" w:rsidP="003B769F">
      <w:pPr>
        <w:spacing w:after="0" w:line="480" w:lineRule="auto"/>
        <w:jc w:val="center"/>
        <w:rPr>
          <w:rFonts w:ascii="Times New Roman" w:hAnsi="Times New Roman" w:cs="Times New Roman"/>
          <w:b/>
          <w:sz w:val="24"/>
          <w:szCs w:val="24"/>
        </w:rPr>
      </w:pPr>
      <w:r w:rsidRPr="007C7737">
        <w:rPr>
          <w:rFonts w:ascii="Times New Roman" w:hAnsi="Times New Roman" w:cs="Times New Roman"/>
          <w:b/>
          <w:sz w:val="24"/>
          <w:szCs w:val="24"/>
        </w:rPr>
        <w:t>COVID 19 on relationships and intimacy</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pandemic has negatively impacted relationships and intimacy as it promotes isolation and social distancing. The married couples have found it challenging to have intimacy since the majority were locked in different areas. This has made the partners feel lonely and single due to a lack of conjugal rights. The relationship between the family members has been left with a gap since members cannot meet and share ideas at one common point. Therefore, it makes everyone feel lonely and lacks a strong bond (Englert al. 2020). Besides, creating new relationships has not been possible since dating fails to comply with social distance recommendations with as it keeps everyone safe. </w:t>
      </w:r>
    </w:p>
    <w:p w:rsidR="007C7737" w:rsidRPr="007C7737" w:rsidRDefault="007C7737" w:rsidP="003B769F">
      <w:pPr>
        <w:spacing w:after="0" w:line="480" w:lineRule="auto"/>
        <w:ind w:left="720" w:hanging="720"/>
        <w:jc w:val="center"/>
        <w:rPr>
          <w:rFonts w:ascii="Times New Roman" w:hAnsi="Times New Roman" w:cs="Times New Roman"/>
          <w:b/>
          <w:sz w:val="24"/>
          <w:szCs w:val="24"/>
        </w:rPr>
      </w:pPr>
      <w:r w:rsidRPr="007C7737">
        <w:rPr>
          <w:rFonts w:ascii="Times New Roman" w:hAnsi="Times New Roman" w:cs="Times New Roman"/>
          <w:b/>
          <w:sz w:val="24"/>
          <w:szCs w:val="24"/>
        </w:rPr>
        <w:t>Epidemics, quarantine and mental health</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This article from the National Center for Biotechnology Information (NCBI) is precise and informative about mental health and quarantine. The article discusses the psychological effects of quarantine on the general public and health care workers. The article indicates that quarantine has worsened, and its consequences are expected to worsen in the future. It has </w:t>
      </w:r>
      <w:r w:rsidRPr="007C7737">
        <w:rPr>
          <w:rFonts w:ascii="Times New Roman" w:hAnsi="Times New Roman" w:cs="Times New Roman"/>
          <w:sz w:val="24"/>
          <w:szCs w:val="24"/>
        </w:rPr>
        <w:lastRenderedPageBreak/>
        <w:t>affected the way different cultures operate (Chatterjee &amp; Chauhan, 2020). Also, the healthcare workers are supposed to be adaptive to the situation to maintain optimum mental health as they are particularly needed. The source is credible because it is from the NCBI official database. NCBI has been a credible publisher of data, biological, and medical-related issues. Its database has several peer-reviewed papers and liaises with NIH. It is useful because it observes behavioral changes that people have exhibited, as described in their long-term qualitative study.</w:t>
      </w:r>
    </w:p>
    <w:p w:rsidR="007C7737" w:rsidRPr="007C7737" w:rsidRDefault="007C7737" w:rsidP="003B769F">
      <w:pPr>
        <w:spacing w:after="0" w:line="480" w:lineRule="auto"/>
        <w:ind w:left="720" w:hanging="720"/>
        <w:jc w:val="center"/>
        <w:rPr>
          <w:rFonts w:ascii="Times New Roman" w:hAnsi="Times New Roman" w:cs="Times New Roman"/>
          <w:b/>
          <w:sz w:val="24"/>
          <w:szCs w:val="24"/>
        </w:rPr>
      </w:pPr>
      <w:r w:rsidRPr="007C7737">
        <w:rPr>
          <w:rFonts w:ascii="Times New Roman" w:hAnsi="Times New Roman" w:cs="Times New Roman"/>
          <w:b/>
          <w:sz w:val="24"/>
          <w:szCs w:val="24"/>
        </w:rPr>
        <w:t>Dealing with anxiety and depression resulting from pandemics</w:t>
      </w:r>
    </w:p>
    <w:p w:rsidR="007C7737" w:rsidRPr="007C7737" w:rsidRDefault="007C7737" w:rsidP="007C7737">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As mental health clinician, I would make the following attempts to help the clients deal with anxiety and depression resulting from COVID 19. I would advise the client to remain connected even during physical isolation through social media, video chatting, and getting in touch with family members through phone calls. I would also advise them to focus on things they can easily control, such as getting plenty of sleep to boost the immune system and following health authorities' recommendations. Besides, I would also make the client remain informed and limit obsessive checks on the news by sticking to trustworthy sources and benign careful about the shared information. Lastly, I would implement the possible exercises that they should undertake while they are lonely at home, i.e., frog jumping and dancing the blues away of COVID 19.</w:t>
      </w:r>
    </w:p>
    <w:p w:rsidR="007C7737" w:rsidRPr="007C7737" w:rsidRDefault="007C7737" w:rsidP="003B769F">
      <w:pPr>
        <w:spacing w:after="0" w:line="480" w:lineRule="auto"/>
        <w:ind w:left="720" w:hanging="720"/>
        <w:jc w:val="center"/>
        <w:rPr>
          <w:rFonts w:ascii="Times New Roman" w:hAnsi="Times New Roman" w:cs="Times New Roman"/>
          <w:b/>
          <w:sz w:val="24"/>
          <w:szCs w:val="24"/>
        </w:rPr>
      </w:pPr>
      <w:r w:rsidRPr="007C7737">
        <w:rPr>
          <w:rFonts w:ascii="Times New Roman" w:hAnsi="Times New Roman" w:cs="Times New Roman"/>
          <w:b/>
          <w:sz w:val="24"/>
          <w:szCs w:val="24"/>
        </w:rPr>
        <w:t>Situations concerning mental issues</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 xml:space="preserve">The American Psychiatric Association conducted a survey to provide a glimpse into the mental well-being of Americans and found that 48% are anxious about getting the virus, 40% are anxious about becoming seriously ill or dying from the virus, and 62% are anxious about the possibility of a friend or loved one getting the infection (Poll, 2020). This pandemic can be considered a stressful life event and has created new barriers for people who already have mental illness and substance abuse (Panchal, 2020). As previously mentioned, anxiety seems to be a </w:t>
      </w:r>
      <w:r w:rsidRPr="007C7737">
        <w:rPr>
          <w:rFonts w:ascii="Times New Roman" w:hAnsi="Times New Roman" w:cs="Times New Roman"/>
          <w:sz w:val="24"/>
          <w:szCs w:val="24"/>
        </w:rPr>
        <w:lastRenderedPageBreak/>
        <w:t xml:space="preserve">high mental health issue in Americans. Social distancing, job loss, burnout from frontline workers, income insecurity, and fear that a loved one or themselves will contract the disease play a role, and many Americans develop (or add) anxiety. </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All that was passed through the TV was news about the outbreak, and by seeing that type of content continuously, it made people more anxious than they were. For this reason, WHO has sent out messages to the public over the outbreak and mentioned that one should "minimize watching, reading or listening to news about COVID19 that causes you to feel anxious or distressed" (World, 2020) or that one should minimize the amount of information passed on to once or twice a day and to get information from reliable sources and not from rumors and misinformation.</w:t>
      </w:r>
    </w:p>
    <w:p w:rsidR="007C7737" w:rsidRPr="00C626CE" w:rsidRDefault="007C7737" w:rsidP="003B769F">
      <w:pPr>
        <w:spacing w:after="0" w:line="480" w:lineRule="auto"/>
        <w:ind w:left="720" w:hanging="720"/>
        <w:jc w:val="center"/>
        <w:rPr>
          <w:rFonts w:ascii="Times New Roman" w:hAnsi="Times New Roman" w:cs="Times New Roman"/>
          <w:b/>
          <w:sz w:val="24"/>
          <w:szCs w:val="24"/>
        </w:rPr>
      </w:pPr>
      <w:r w:rsidRPr="00C626CE">
        <w:rPr>
          <w:rFonts w:ascii="Times New Roman" w:hAnsi="Times New Roman" w:cs="Times New Roman"/>
          <w:b/>
          <w:sz w:val="24"/>
          <w:szCs w:val="24"/>
        </w:rPr>
        <w:t>Conclusion</w:t>
      </w:r>
    </w:p>
    <w:p w:rsidR="007C7737" w:rsidRPr="007C7737" w:rsidRDefault="007C7737" w:rsidP="00C626CE">
      <w:pPr>
        <w:spacing w:after="0" w:line="480" w:lineRule="auto"/>
        <w:ind w:firstLine="720"/>
        <w:rPr>
          <w:rFonts w:ascii="Times New Roman" w:hAnsi="Times New Roman" w:cs="Times New Roman"/>
          <w:sz w:val="24"/>
          <w:szCs w:val="24"/>
        </w:rPr>
      </w:pPr>
      <w:r w:rsidRPr="007C7737">
        <w:rPr>
          <w:rFonts w:ascii="Times New Roman" w:hAnsi="Times New Roman" w:cs="Times New Roman"/>
          <w:sz w:val="24"/>
          <w:szCs w:val="24"/>
        </w:rPr>
        <w:t>Based on these articles, it is evident that quarantine has resulted in many mental health issues. People of all ages are liable to the quarantine's mental issues such as heart diseases, depression, and anxiety. The studies report on post-traumatic stress symptoms, insomnia, emotional disturbance, and general psychological symptoms. It is found that there is a high psychological response to quarantine, including anxiety-induced insomnia, numbness, grief, anger, and fear among mental individuals that were put on quarantine. However, it gives recommendations on how these issues can be alleviated through entertainment and reading, and mental and physical relaxation exercises.</w:t>
      </w:r>
    </w:p>
    <w:p w:rsidR="007C7737" w:rsidRDefault="007C7737">
      <w:pPr>
        <w:rPr>
          <w:rFonts w:ascii="Times New Roman" w:hAnsi="Times New Roman" w:cs="Times New Roman"/>
          <w:sz w:val="24"/>
          <w:szCs w:val="24"/>
          <w:u w:val="single"/>
        </w:rPr>
      </w:pPr>
      <w:r>
        <w:rPr>
          <w:rFonts w:ascii="Times New Roman" w:hAnsi="Times New Roman" w:cs="Times New Roman"/>
          <w:sz w:val="24"/>
          <w:szCs w:val="24"/>
          <w:u w:val="single"/>
        </w:rPr>
        <w:br w:type="page"/>
      </w:r>
    </w:p>
    <w:p w:rsidR="00AF425C" w:rsidRDefault="0041298A" w:rsidP="007C7737">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1298A" w:rsidRDefault="0041298A" w:rsidP="002A2200">
      <w:pPr>
        <w:spacing w:after="0" w:line="480" w:lineRule="auto"/>
        <w:ind w:left="720" w:hanging="720"/>
        <w:rPr>
          <w:rFonts w:ascii="Times New Roman" w:hAnsi="Times New Roman" w:cs="Times New Roman"/>
          <w:sz w:val="24"/>
          <w:szCs w:val="24"/>
        </w:rPr>
      </w:pPr>
      <w:r w:rsidRPr="0041298A">
        <w:rPr>
          <w:rFonts w:ascii="Times New Roman" w:hAnsi="Times New Roman" w:cs="Times New Roman"/>
          <w:sz w:val="24"/>
          <w:szCs w:val="24"/>
        </w:rPr>
        <w:t xml:space="preserve">Brooks, S., Webster, R., Smith, L., Woodland, L., Wessely, S., Greenberg, N., &amp; Rubin, G. (2020). The Psychological Impact of Quarantine and How to Reduce It: Rapid Review of the Evidence. SSRN Electronic Journal. </w:t>
      </w:r>
      <w:hyperlink r:id="rId6" w:history="1">
        <w:r w:rsidRPr="00332F0A">
          <w:rPr>
            <w:rStyle w:val="Hyperlink"/>
            <w:rFonts w:ascii="Times New Roman" w:hAnsi="Times New Roman" w:cs="Times New Roman"/>
            <w:sz w:val="24"/>
            <w:szCs w:val="24"/>
          </w:rPr>
          <w:t>https://doi.org/10.2139/ssrn.3532534</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Chatterjee, K., &amp; Chauhan, V. (2020). Epidemics, quarantine and mental health. Medical Journal Armed Forces India, 76(2), 125-127. </w:t>
      </w:r>
      <w:hyperlink r:id="rId7" w:history="1">
        <w:r w:rsidRPr="00332F0A">
          <w:rPr>
            <w:rStyle w:val="Hyperlink"/>
            <w:rFonts w:ascii="Times New Roman" w:hAnsi="Times New Roman" w:cs="Times New Roman"/>
            <w:sz w:val="24"/>
            <w:szCs w:val="24"/>
          </w:rPr>
          <w:t>https://doi.org/10.1016/j.mjafi.2020.03.017</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Engle, S., Stromme, J., &amp; Zhou, A. (2020). Staying at home:</w:t>
      </w:r>
      <w:r>
        <w:rPr>
          <w:rFonts w:ascii="Times New Roman" w:hAnsi="Times New Roman" w:cs="Times New Roman"/>
          <w:sz w:val="24"/>
          <w:szCs w:val="24"/>
        </w:rPr>
        <w:t xml:space="preserve"> mobility effects of covid-19. </w:t>
      </w:r>
      <w:r w:rsidRPr="00E23298">
        <w:rPr>
          <w:rFonts w:ascii="Times New Roman" w:hAnsi="Times New Roman" w:cs="Times New Roman"/>
          <w:sz w:val="24"/>
          <w:szCs w:val="24"/>
        </w:rPr>
        <w:t>Available at SSRN.</w:t>
      </w:r>
    </w:p>
    <w:p w:rsidR="0041298A" w:rsidRDefault="0041298A" w:rsidP="002A2200">
      <w:pPr>
        <w:spacing w:after="0" w:line="480" w:lineRule="auto"/>
        <w:ind w:left="720" w:hanging="720"/>
        <w:rPr>
          <w:rFonts w:ascii="Times New Roman" w:hAnsi="Times New Roman" w:cs="Times New Roman"/>
          <w:sz w:val="24"/>
          <w:szCs w:val="24"/>
        </w:rPr>
      </w:pPr>
      <w:r w:rsidRPr="0041298A">
        <w:rPr>
          <w:rFonts w:ascii="Times New Roman" w:hAnsi="Times New Roman" w:cs="Times New Roman"/>
          <w:sz w:val="24"/>
          <w:szCs w:val="24"/>
        </w:rPr>
        <w:t>Jiménez-Pavón, D., Carbonell-Baeza, A., &amp; Lavie, C. J. (2020). Phy</w:t>
      </w:r>
      <w:r>
        <w:rPr>
          <w:rFonts w:ascii="Times New Roman" w:hAnsi="Times New Roman" w:cs="Times New Roman"/>
          <w:sz w:val="24"/>
          <w:szCs w:val="24"/>
        </w:rPr>
        <w:t xml:space="preserve">sical exercise as a therapy to </w:t>
      </w:r>
      <w:r w:rsidRPr="0041298A">
        <w:rPr>
          <w:rFonts w:ascii="Times New Roman" w:hAnsi="Times New Roman" w:cs="Times New Roman"/>
          <w:sz w:val="24"/>
          <w:szCs w:val="24"/>
        </w:rPr>
        <w:t>fight against the mental and physical consequences of COVID-19 Quarantine: Special</w:t>
      </w:r>
      <w:r w:rsidRPr="0041298A">
        <w:rPr>
          <w:rFonts w:ascii="Times New Roman" w:hAnsi="Times New Roman" w:cs="Times New Roman"/>
          <w:sz w:val="24"/>
          <w:szCs w:val="24"/>
        </w:rPr>
        <w:tab/>
        <w:t>focus in older people—progress in cardiovascular diseases.</w:t>
      </w:r>
    </w:p>
    <w:p w:rsidR="00E23298" w:rsidRP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Panchal, N., Kamal, R., Orgera, K., @cynthiaccox, C. C. F., Garfield, R., Hamel, L., … Chidambaram, P. (2020, April 21). The Implications of COVID-19 for Mental Health and Substance Use. Retrieved May 3, 2020, from </w:t>
      </w:r>
      <w:hyperlink r:id="rId8" w:history="1">
        <w:r w:rsidRPr="00332F0A">
          <w:rPr>
            <w:rStyle w:val="Hyperlink"/>
            <w:rFonts w:ascii="Times New Roman" w:hAnsi="Times New Roman" w:cs="Times New Roman"/>
            <w:sz w:val="24"/>
            <w:szCs w:val="24"/>
          </w:rPr>
          <w:t>https://www.kff.org/health-reform/issue-brief/the-implications-of-covid-19-for-mental-health-and-substance-use/</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Poll: COVID-19 Affecting Mental Health of Many Americans. (2020, March 30). Retrieved May 3, 2020, from </w:t>
      </w:r>
      <w:hyperlink r:id="rId9" w:history="1">
        <w:r w:rsidRPr="00332F0A">
          <w:rPr>
            <w:rStyle w:val="Hyperlink"/>
            <w:rFonts w:ascii="Times New Roman" w:hAnsi="Times New Roman" w:cs="Times New Roman"/>
            <w:sz w:val="24"/>
            <w:szCs w:val="24"/>
          </w:rPr>
          <w:t>https://www.psychcongress.com/article/poll-covid-19-affecting-mental-health-many-americans</w:t>
        </w:r>
      </w:hyperlink>
    </w:p>
    <w:p w:rsidR="00E23298" w:rsidRDefault="00E23298" w:rsidP="002A2200">
      <w:pPr>
        <w:spacing w:after="0" w:line="480" w:lineRule="auto"/>
        <w:ind w:left="720" w:hanging="720"/>
        <w:rPr>
          <w:rFonts w:ascii="Times New Roman" w:hAnsi="Times New Roman" w:cs="Times New Roman"/>
          <w:sz w:val="24"/>
          <w:szCs w:val="24"/>
        </w:rPr>
      </w:pPr>
      <w:r w:rsidRPr="00E23298">
        <w:rPr>
          <w:rFonts w:ascii="Times New Roman" w:hAnsi="Times New Roman" w:cs="Times New Roman"/>
          <w:sz w:val="24"/>
          <w:szCs w:val="24"/>
        </w:rPr>
        <w:t xml:space="preserve">World Health Organization. (2020). Mental health and psychosocial considerations during the COVID-19 outbreak [PDF file]. Retrieved from </w:t>
      </w:r>
      <w:hyperlink r:id="rId10" w:history="1">
        <w:r w:rsidRPr="00332F0A">
          <w:rPr>
            <w:rStyle w:val="Hyperlink"/>
            <w:rFonts w:ascii="Times New Roman" w:hAnsi="Times New Roman" w:cs="Times New Roman"/>
            <w:sz w:val="24"/>
            <w:szCs w:val="24"/>
          </w:rPr>
          <w:t>https://www.who.int/docs/default-source/coronaviruse/mental-health-considerations.pdf</w:t>
        </w:r>
      </w:hyperlink>
    </w:p>
    <w:p w:rsidR="00E23298" w:rsidRPr="005D51A4" w:rsidRDefault="00E23298" w:rsidP="002A2200">
      <w:pPr>
        <w:spacing w:after="0" w:line="480" w:lineRule="auto"/>
        <w:ind w:left="720" w:hanging="720"/>
        <w:rPr>
          <w:rFonts w:ascii="Times New Roman" w:hAnsi="Times New Roman" w:cs="Times New Roman"/>
          <w:sz w:val="24"/>
          <w:szCs w:val="24"/>
        </w:rPr>
      </w:pPr>
    </w:p>
    <w:sectPr w:rsidR="00E23298" w:rsidRPr="005D51A4" w:rsidSect="005D51A4">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C32550" w:rsidRDefault="00C32550" w:rsidP="005D51A4">
      <w:pPr>
        <w:spacing w:after="0" w:line="240" w:lineRule="auto"/>
      </w:pPr>
      <w:r>
        <w:separator/>
      </w:r>
    </w:p>
  </w:endnote>
  <w:endnote w:type="continuationSeparator" w:id="0">
    <w:p w:rsidR="00C32550" w:rsidRDefault="00C32550" w:rsidP="005D5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C32550" w:rsidRDefault="00C32550" w:rsidP="005D51A4">
      <w:pPr>
        <w:spacing w:after="0" w:line="240" w:lineRule="auto"/>
      </w:pPr>
      <w:r>
        <w:separator/>
      </w:r>
    </w:p>
  </w:footnote>
  <w:footnote w:type="continuationSeparator" w:id="0">
    <w:p w:rsidR="00C32550" w:rsidRDefault="00C32550" w:rsidP="005D51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D51A4" w:rsidRPr="005D51A4" w:rsidRDefault="005D51A4" w:rsidP="005D51A4">
    <w:pPr>
      <w:pStyle w:val="Header"/>
      <w:spacing w:line="480" w:lineRule="auto"/>
      <w:rPr>
        <w:rFonts w:ascii="Times New Roman" w:hAnsi="Times New Roman" w:cs="Times New Roman"/>
        <w:sz w:val="24"/>
        <w:szCs w:val="24"/>
      </w:rPr>
    </w:pPr>
    <w:r w:rsidRPr="005D51A4">
      <w:rPr>
        <w:rFonts w:ascii="Times New Roman" w:hAnsi="Times New Roman" w:cs="Times New Roman"/>
        <w:sz w:val="24"/>
        <w:szCs w:val="24"/>
      </w:rPr>
      <w:t>MENTAL ISSUES ARISING IN QUARANTINE</w:t>
    </w:r>
    <w:r>
      <w:rPr>
        <w:rFonts w:ascii="Times New Roman" w:hAnsi="Times New Roman" w:cs="Times New Roman"/>
        <w:sz w:val="24"/>
        <w:szCs w:val="24"/>
      </w:rPr>
      <w:tab/>
    </w:r>
    <w:r w:rsidRPr="005D51A4">
      <w:rPr>
        <w:rFonts w:ascii="Times New Roman" w:hAnsi="Times New Roman" w:cs="Times New Roman"/>
        <w:sz w:val="24"/>
        <w:szCs w:val="24"/>
      </w:rPr>
      <w:fldChar w:fldCharType="begin"/>
    </w:r>
    <w:r w:rsidRPr="005D51A4">
      <w:rPr>
        <w:rFonts w:ascii="Times New Roman" w:hAnsi="Times New Roman" w:cs="Times New Roman"/>
        <w:sz w:val="24"/>
        <w:szCs w:val="24"/>
      </w:rPr>
      <w:instrText xml:space="preserve"> PAGE   \* MERGEFORMAT </w:instrText>
    </w:r>
    <w:r w:rsidRPr="005D51A4">
      <w:rPr>
        <w:rFonts w:ascii="Times New Roman" w:hAnsi="Times New Roman" w:cs="Times New Roman"/>
        <w:sz w:val="24"/>
        <w:szCs w:val="24"/>
      </w:rPr>
      <w:fldChar w:fldCharType="separate"/>
    </w:r>
    <w:r w:rsidR="003B769F">
      <w:rPr>
        <w:rFonts w:ascii="Times New Roman" w:hAnsi="Times New Roman" w:cs="Times New Roman"/>
        <w:noProof/>
        <w:sz w:val="24"/>
        <w:szCs w:val="24"/>
      </w:rPr>
      <w:t>8</w:t>
    </w:r>
    <w:r w:rsidRPr="005D51A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D51A4" w:rsidRPr="005D51A4" w:rsidRDefault="005D51A4" w:rsidP="005D51A4">
    <w:pPr>
      <w:pStyle w:val="Header"/>
      <w:spacing w:line="480" w:lineRule="auto"/>
      <w:rPr>
        <w:rFonts w:ascii="Times New Roman" w:hAnsi="Times New Roman" w:cs="Times New Roman"/>
        <w:sz w:val="24"/>
        <w:szCs w:val="24"/>
      </w:rPr>
    </w:pPr>
    <w:r w:rsidRPr="005D51A4">
      <w:rPr>
        <w:rFonts w:ascii="Times New Roman" w:hAnsi="Times New Roman" w:cs="Times New Roman"/>
        <w:sz w:val="24"/>
        <w:szCs w:val="24"/>
      </w:rPr>
      <w:t>Running head: MENTAL ISSUES ARISING IN QUARANTINE</w:t>
    </w:r>
    <w:r>
      <w:rPr>
        <w:rFonts w:ascii="Times New Roman" w:hAnsi="Times New Roman" w:cs="Times New Roman"/>
        <w:sz w:val="24"/>
        <w:szCs w:val="24"/>
      </w:rPr>
      <w:tab/>
    </w:r>
    <w:r w:rsidRPr="005D51A4">
      <w:rPr>
        <w:rFonts w:ascii="Times New Roman" w:hAnsi="Times New Roman" w:cs="Times New Roman"/>
        <w:sz w:val="24"/>
        <w:szCs w:val="24"/>
      </w:rPr>
      <w:fldChar w:fldCharType="begin"/>
    </w:r>
    <w:r w:rsidRPr="005D51A4">
      <w:rPr>
        <w:rFonts w:ascii="Times New Roman" w:hAnsi="Times New Roman" w:cs="Times New Roman"/>
        <w:sz w:val="24"/>
        <w:szCs w:val="24"/>
      </w:rPr>
      <w:instrText xml:space="preserve"> PAGE   \* MERGEFORMAT </w:instrText>
    </w:r>
    <w:r w:rsidRPr="005D51A4">
      <w:rPr>
        <w:rFonts w:ascii="Times New Roman" w:hAnsi="Times New Roman" w:cs="Times New Roman"/>
        <w:sz w:val="24"/>
        <w:szCs w:val="24"/>
      </w:rPr>
      <w:fldChar w:fldCharType="separate"/>
    </w:r>
    <w:r w:rsidR="003B769F">
      <w:rPr>
        <w:rFonts w:ascii="Times New Roman" w:hAnsi="Times New Roman" w:cs="Times New Roman"/>
        <w:noProof/>
        <w:sz w:val="24"/>
        <w:szCs w:val="24"/>
      </w:rPr>
      <w:t>1</w:t>
    </w:r>
    <w:r w:rsidRPr="005D51A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A4"/>
    <w:rsid w:val="002A2200"/>
    <w:rsid w:val="003B769F"/>
    <w:rsid w:val="0041298A"/>
    <w:rsid w:val="00566D7D"/>
    <w:rsid w:val="005D51A4"/>
    <w:rsid w:val="00660E91"/>
    <w:rsid w:val="007C7737"/>
    <w:rsid w:val="009863F8"/>
    <w:rsid w:val="00AF425C"/>
    <w:rsid w:val="00B40766"/>
    <w:rsid w:val="00C32550"/>
    <w:rsid w:val="00C626CE"/>
    <w:rsid w:val="00E23298"/>
    <w:rsid w:val="00F85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82FECF-193E-4F21-8D5E-66EB5EA22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1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1A4"/>
  </w:style>
  <w:style w:type="paragraph" w:styleId="Footer">
    <w:name w:val="footer"/>
    <w:basedOn w:val="Normal"/>
    <w:link w:val="FooterChar"/>
    <w:uiPriority w:val="99"/>
    <w:unhideWhenUsed/>
    <w:rsid w:val="005D51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1A4"/>
  </w:style>
  <w:style w:type="character" w:styleId="Hyperlink">
    <w:name w:val="Hyperlink"/>
    <w:basedOn w:val="DefaultParagraphFont"/>
    <w:uiPriority w:val="99"/>
    <w:unhideWhenUsed/>
    <w:rsid w:val="004129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ff.org/health-reform/issue-brief/the-implications-of-covid-19-for-mental-health-and-substance-use/"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016/j.mjafi.2020.03.017" TargetMode="External" /><Relationship Id="rId12"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2139/ssrn.3532534"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www.who.int/docs/default-source/coronaviruse/mental-health-considerations.pdf" TargetMode="External" /><Relationship Id="rId4" Type="http://schemas.openxmlformats.org/officeDocument/2006/relationships/footnotes" Target="footnotes.xml" /><Relationship Id="rId9" Type="http://schemas.openxmlformats.org/officeDocument/2006/relationships/hyperlink" Target="https://www.psychcongress.com/article/poll-covid-19-affecting-mental-health-many-americans"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1749</Words>
  <Characters>9975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2020-09-26T13:45:00Z</dcterms:created>
  <dcterms:modified xsi:type="dcterms:W3CDTF">2020-09-26T13:45:00Z</dcterms:modified>
</cp:coreProperties>
</file>